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807F0A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3A7CEDF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5D3F6A">
        <w:rPr>
          <w:b/>
          <w:sz w:val="28"/>
          <w:szCs w:val="28"/>
          <w:lang w:eastAsia="ar-SA"/>
        </w:rPr>
        <w:t>587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47B80E30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7B0524B8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0F5EAC85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F413C4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</w:t>
      </w:r>
      <w:r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г. Пыть-Ях</w:t>
      </w:r>
    </w:p>
    <w:p w:rsidR="00614D0D" w:rsidRPr="00437ADA" w:rsidP="00614D0D" w14:paraId="3E0D1F9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881C35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52EBD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2D2DED6F" w14:textId="1EA8D40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Мустафаева Арсланбека </w:t>
      </w:r>
      <w:r>
        <w:rPr>
          <w:rFonts w:ascii="Times New Roman" w:eastAsia="MS Mincho" w:hAnsi="Times New Roman"/>
          <w:sz w:val="28"/>
          <w:szCs w:val="28"/>
        </w:rPr>
        <w:t>Расуловича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9D1315">
        <w:rPr>
          <w:rFonts w:ascii="Times New Roman" w:eastAsia="MS Mincho" w:hAnsi="Times New Roman"/>
          <w:sz w:val="28"/>
          <w:szCs w:val="28"/>
        </w:rPr>
        <w:t>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55FA7F48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05F1E3B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BB8E4C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6F2D7A36" w14:textId="43FB6B3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024D8">
        <w:rPr>
          <w:rFonts w:eastAsia="MS Mincho"/>
          <w:sz w:val="28"/>
          <w:szCs w:val="28"/>
        </w:rPr>
        <w:t>Мустафаев А.Р</w:t>
      </w:r>
      <w:r w:rsidRPr="00846750">
        <w:rPr>
          <w:rFonts w:eastAsia="MS Mincho"/>
          <w:sz w:val="28"/>
          <w:szCs w:val="28"/>
        </w:rPr>
        <w:t xml:space="preserve">., </w:t>
      </w:r>
      <w:r w:rsidR="009D1315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проживая по адресу: ХМАО-Югра, </w:t>
      </w:r>
      <w:r w:rsidR="009D1315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5D3F6A">
        <w:rPr>
          <w:rFonts w:eastAsia="MS Mincho"/>
          <w:sz w:val="28"/>
          <w:szCs w:val="28"/>
        </w:rPr>
        <w:t>3000</w:t>
      </w:r>
      <w:r w:rsidRPr="00846750">
        <w:rPr>
          <w:rFonts w:eastAsia="MS Mincho"/>
          <w:sz w:val="28"/>
          <w:szCs w:val="28"/>
        </w:rPr>
        <w:t xml:space="preserve"> руб., назначенный постановлением № </w:t>
      </w:r>
      <w:r w:rsidR="009D1315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267964">
        <w:rPr>
          <w:rFonts w:eastAsia="MS Mincho"/>
          <w:sz w:val="28"/>
          <w:szCs w:val="28"/>
        </w:rPr>
        <w:t xml:space="preserve">ч. </w:t>
      </w:r>
      <w:r w:rsidR="005D3F6A">
        <w:rPr>
          <w:rFonts w:eastAsia="MS Mincho"/>
          <w:sz w:val="28"/>
          <w:szCs w:val="28"/>
        </w:rPr>
        <w:t>6</w:t>
      </w:r>
      <w:r w:rsidR="00267964">
        <w:rPr>
          <w:rFonts w:eastAsia="MS Mincho"/>
          <w:sz w:val="28"/>
          <w:szCs w:val="28"/>
        </w:rPr>
        <w:t xml:space="preserve"> </w:t>
      </w:r>
      <w:r w:rsidRPr="00BE2EBB" w:rsidR="00BE2EBB">
        <w:rPr>
          <w:rFonts w:eastAsia="MS Mincho"/>
          <w:sz w:val="28"/>
          <w:szCs w:val="28"/>
        </w:rPr>
        <w:t xml:space="preserve">ст.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245085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9D1315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3EB654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762195" w:rsidR="00762195">
        <w:rPr>
          <w:rFonts w:eastAsia="MS Mincho"/>
          <w:sz w:val="28"/>
          <w:szCs w:val="28"/>
        </w:rPr>
        <w:t xml:space="preserve">Мустафаев А.Р.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A07A2E" w:rsidP="00A07A2E" w14:paraId="73CA94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</w:t>
      </w:r>
      <w:r w:rsidRPr="00762195">
        <w:rPr>
          <w:rFonts w:eastAsia="MS Mincho"/>
          <w:sz w:val="28"/>
          <w:szCs w:val="28"/>
        </w:rPr>
        <w:t>.</w:t>
      </w:r>
    </w:p>
    <w:p w:rsidR="006C40F4" w:rsidP="00A07A2E" w14:paraId="3DA76C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5AEB8C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973F6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0D08A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А.Р.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2B5EB495" w14:textId="5EECAE11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9D1315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9D1315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у</w:t>
      </w:r>
      <w:r w:rsidRPr="00762195" w:rsidR="00762195">
        <w:rPr>
          <w:rFonts w:eastAsia="MS Mincho"/>
          <w:sz w:val="28"/>
          <w:szCs w:val="28"/>
        </w:rPr>
        <w:t xml:space="preserve"> А.Р</w:t>
      </w:r>
      <w:r w:rsidRPr="00762195" w:rsidR="00FB33FD">
        <w:rPr>
          <w:rFonts w:eastAsia="MS Mincho"/>
          <w:sz w:val="28"/>
          <w:szCs w:val="28"/>
        </w:rPr>
        <w:t>.</w:t>
      </w:r>
      <w:r w:rsidRPr="00FB33FD" w:rsidR="00FB33FD">
        <w:rPr>
          <w:rFonts w:eastAsia="MS Mincho"/>
          <w:sz w:val="28"/>
          <w:szCs w:val="28"/>
        </w:rPr>
        <w:t xml:space="preserve"> разъяснены</w:t>
      </w:r>
      <w:r w:rsidR="00D6351F">
        <w:rPr>
          <w:rFonts w:eastAsia="MS Mincho"/>
          <w:sz w:val="28"/>
          <w:szCs w:val="28"/>
        </w:rPr>
        <w:t xml:space="preserve">, в графе «Объяснения» он указал, что </w:t>
      </w:r>
      <w:r w:rsidR="00F413C4">
        <w:rPr>
          <w:rFonts w:eastAsia="MS Mincho"/>
          <w:sz w:val="28"/>
          <w:szCs w:val="28"/>
        </w:rPr>
        <w:t>не было возможности оплатить штраф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6B428EAB" w14:textId="0D0CD705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9D1315">
        <w:rPr>
          <w:rFonts w:eastAsia="MS Mincho"/>
          <w:sz w:val="28"/>
          <w:szCs w:val="28"/>
        </w:rPr>
        <w:t>---</w:t>
      </w:r>
      <w:r w:rsidRPr="005D3F6A" w:rsidR="005D3F6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6 ст. 12.9 КоАП РФ, вступившим в законную силу </w:t>
      </w:r>
      <w:r w:rsidR="009D1315">
        <w:rPr>
          <w:rFonts w:eastAsia="MS Mincho"/>
          <w:sz w:val="28"/>
          <w:szCs w:val="28"/>
        </w:rPr>
        <w:t>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762195" w:rsidR="00762195">
        <w:rPr>
          <w:rFonts w:eastAsia="MS Mincho"/>
          <w:sz w:val="28"/>
          <w:szCs w:val="28"/>
        </w:rPr>
        <w:t>Мустафаев А.Р</w:t>
      </w:r>
      <w:r w:rsidRPr="00762195" w:rsidR="00A07A2E">
        <w:rPr>
          <w:rFonts w:eastAsia="MS Mincho"/>
          <w:sz w:val="28"/>
          <w:szCs w:val="28"/>
        </w:rPr>
        <w:t>.</w:t>
      </w:r>
      <w:r w:rsidRPr="00FB33FD" w:rsidR="00FB33FD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D3F6A">
        <w:rPr>
          <w:rFonts w:eastAsia="MS Mincho"/>
          <w:sz w:val="28"/>
          <w:szCs w:val="28"/>
        </w:rPr>
        <w:t>300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73682E74" w14:textId="65CAEF33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 w:rsidR="00762195">
        <w:rPr>
          <w:rFonts w:eastAsia="MS Mincho"/>
          <w:sz w:val="28"/>
          <w:szCs w:val="28"/>
        </w:rPr>
        <w:t xml:space="preserve">справкой ст. инспектора по ИАЗ ОГИБДД ОМВД России по г. Пыть-Яху, сведениями ГИС ГМП, из которых следует, что штраф по указанному выше постановлению </w:t>
      </w:r>
      <w:r w:rsidR="00267964">
        <w:rPr>
          <w:rFonts w:eastAsia="MS Mincho"/>
          <w:sz w:val="28"/>
          <w:szCs w:val="28"/>
        </w:rPr>
        <w:t xml:space="preserve">в установленный срок </w:t>
      </w:r>
      <w:r w:rsidRPr="00762195" w:rsidR="00762195">
        <w:rPr>
          <w:rFonts w:eastAsia="MS Mincho"/>
          <w:sz w:val="28"/>
          <w:szCs w:val="28"/>
        </w:rPr>
        <w:t>не уплачен</w:t>
      </w:r>
      <w:r w:rsidR="00267964">
        <w:rPr>
          <w:rFonts w:eastAsia="MS Mincho"/>
          <w:sz w:val="28"/>
          <w:szCs w:val="28"/>
        </w:rPr>
        <w:t xml:space="preserve">, фактически уплачен </w:t>
      </w:r>
      <w:r w:rsidR="009D1315">
        <w:rPr>
          <w:rFonts w:eastAsia="MS Mincho"/>
          <w:sz w:val="28"/>
          <w:szCs w:val="28"/>
        </w:rPr>
        <w:t>--</w:t>
      </w:r>
      <w:r w:rsidR="00267964">
        <w:rPr>
          <w:rFonts w:eastAsia="MS Mincho"/>
          <w:sz w:val="28"/>
          <w:szCs w:val="28"/>
        </w:rPr>
        <w:t>, после составления рассматриваемого протокола</w:t>
      </w:r>
      <w:r w:rsidR="00A07A2E">
        <w:rPr>
          <w:rFonts w:eastAsia="MS Mincho"/>
          <w:sz w:val="28"/>
          <w:szCs w:val="28"/>
        </w:rPr>
        <w:t>;</w:t>
      </w:r>
    </w:p>
    <w:p w:rsidR="00245085" w:rsidP="00BE2EBB" w14:paraId="7ECB0D8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правонарушения;</w:t>
      </w:r>
    </w:p>
    <w:p w:rsidR="00205A59" w:rsidP="00205A59" w14:paraId="4ED3CC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2E52F1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3F0DA1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ым</w:t>
      </w:r>
      <w:r w:rsidRPr="00762195" w:rsidR="00762195">
        <w:rPr>
          <w:rFonts w:eastAsia="MS Mincho"/>
          <w:sz w:val="28"/>
          <w:szCs w:val="28"/>
        </w:rPr>
        <w:t xml:space="preserve"> А.Р.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09082B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у</w:t>
      </w:r>
      <w:r w:rsidRPr="00762195" w:rsidR="00762195">
        <w:rPr>
          <w:rFonts w:eastAsia="MS Mincho"/>
          <w:sz w:val="28"/>
          <w:szCs w:val="28"/>
        </w:rPr>
        <w:t xml:space="preserve"> А.Р.</w:t>
      </w:r>
      <w:r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1979A38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</w:t>
      </w:r>
      <w:r w:rsidRPr="00762195" w:rsidR="00FB33FD">
        <w:rPr>
          <w:rFonts w:eastAsia="MS Mincho"/>
          <w:sz w:val="28"/>
          <w:szCs w:val="28"/>
        </w:rPr>
        <w:t>.</w:t>
      </w:r>
      <w:r w:rsidRPr="00FB33FD" w:rsidR="00FB33F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 w14:paraId="6A82EC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3BC612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А.Р.</w:t>
      </w:r>
      <w:r w:rsidRPr="00762195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38CA7D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6356AF" w:rsidRPr="00C61727" w:rsidP="00003520" w14:paraId="4B4F05E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762195" w14:paraId="31A27052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3FBBC7D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1EF4D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62195">
        <w:rPr>
          <w:rFonts w:eastAsia="MS Mincho"/>
          <w:sz w:val="28"/>
          <w:szCs w:val="28"/>
        </w:rPr>
        <w:t xml:space="preserve">Мустафаева Арсланбека Расуловича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C61727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размере </w:t>
      </w:r>
      <w:r w:rsidR="005D3F6A">
        <w:rPr>
          <w:rFonts w:eastAsia="MS Mincho"/>
          <w:sz w:val="28"/>
          <w:szCs w:val="28"/>
        </w:rPr>
        <w:t>60</w:t>
      </w:r>
      <w:r w:rsidRPr="00C61727">
        <w:rPr>
          <w:rFonts w:eastAsia="MS Mincho"/>
          <w:sz w:val="28"/>
          <w:szCs w:val="28"/>
        </w:rPr>
        <w:t>00 (</w:t>
      </w:r>
      <w:r w:rsidR="005D3F6A">
        <w:rPr>
          <w:rFonts w:eastAsia="MS Mincho"/>
          <w:sz w:val="28"/>
          <w:szCs w:val="28"/>
        </w:rPr>
        <w:t>шести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747BA2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4613F5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06CDC7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1F62F4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324F14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1ED67B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255B9D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46C11E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79BE150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0C3ADA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48E6228E" w14:textId="3DC6D886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9D1315">
        <w:rPr>
          <w:rFonts w:eastAsia="MS Mincho"/>
          <w:color w:val="FF0000"/>
          <w:sz w:val="28"/>
          <w:szCs w:val="28"/>
        </w:rPr>
        <w:t>-----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3FC88D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0BEE56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518671E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DCBEE01" w14:textId="106D6240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03765C5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3C7BDE1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7704C112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58FEEF1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F6A">
          <w:rPr>
            <w:noProof/>
          </w:rPr>
          <w:t>4</w:t>
        </w:r>
        <w:r>
          <w:fldChar w:fldCharType="end"/>
        </w:r>
      </w:p>
    </w:sdtContent>
  </w:sdt>
  <w:p w:rsidR="0004507A" w14:paraId="47277C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CAC73AB" w14:textId="77777777">
    <w:pPr>
      <w:pStyle w:val="Header"/>
    </w:pPr>
    <w:r w:rsidRPr="00437ADA">
      <w:t>УИД 86MS00</w:t>
    </w:r>
    <w:r w:rsidR="005D3F6A">
      <w:t>55</w:t>
    </w:r>
    <w:r w:rsidRPr="00437ADA">
      <w:t>-01-202</w:t>
    </w:r>
    <w:r w:rsidR="00F413C4">
      <w:t>6</w:t>
    </w:r>
    <w:r w:rsidRPr="00437ADA">
      <w:t>-00</w:t>
    </w:r>
    <w:r w:rsidR="00F413C4">
      <w:t>2</w:t>
    </w:r>
    <w:r w:rsidR="005D3F6A">
      <w:t>804</w:t>
    </w:r>
    <w:r w:rsidRPr="00437ADA">
      <w:t>-</w:t>
    </w:r>
    <w:r w:rsidR="005D3F6A">
      <w:t>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54F7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46E13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05B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5085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A40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F6A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6CD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E65A3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15F3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0148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CCC"/>
    <w:rsid w:val="009222BF"/>
    <w:rsid w:val="009237AD"/>
    <w:rsid w:val="009243DF"/>
    <w:rsid w:val="009278C2"/>
    <w:rsid w:val="00933F1F"/>
    <w:rsid w:val="00934E1D"/>
    <w:rsid w:val="00935F4A"/>
    <w:rsid w:val="0093663A"/>
    <w:rsid w:val="00940357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1315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442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6DF1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61564"/>
    <w:rsid w:val="00F62E97"/>
    <w:rsid w:val="00F637E8"/>
    <w:rsid w:val="00F669DD"/>
    <w:rsid w:val="00F73469"/>
    <w:rsid w:val="00F76244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3303-5D3B-491D-8407-72746F78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